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27" w:rsidRDefault="007D7327" w:rsidP="007D7327">
      <w:pPr>
        <w:spacing w:line="240" w:lineRule="exact"/>
        <w:ind w:left="652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УТВЕРЖДЕНА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  <w:t>Приказом КГБОУСУВУ «Уральское подворье»</w:t>
      </w:r>
    </w:p>
    <w:p w:rsidR="007D7327" w:rsidRPr="008F4959" w:rsidRDefault="007D7327" w:rsidP="007D7327">
      <w:pPr>
        <w:spacing w:line="240" w:lineRule="exact"/>
        <w:ind w:left="652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8F522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20.09.2022</w:t>
      </w:r>
      <w:r w:rsidRPr="00CE60E4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Pr="008F522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01-11-183</w:t>
      </w:r>
    </w:p>
    <w:p w:rsidR="00731E8C" w:rsidRDefault="00731E8C" w:rsidP="00B84419">
      <w:pPr>
        <w:rPr>
          <w:sz w:val="24"/>
          <w:szCs w:val="24"/>
        </w:rPr>
      </w:pPr>
    </w:p>
    <w:p w:rsidR="007D7327" w:rsidRDefault="007D7327" w:rsidP="00B84419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73A65">
        <w:rPr>
          <w:rFonts w:ascii="Times New Roman" w:hAnsi="Times New Roman"/>
          <w:b/>
          <w:caps/>
          <w:sz w:val="24"/>
          <w:szCs w:val="24"/>
        </w:rPr>
        <w:t>Должностная инструкция</w:t>
      </w:r>
    </w:p>
    <w:p w:rsidR="007D7327" w:rsidRPr="00073721" w:rsidRDefault="007D7327" w:rsidP="007D7327">
      <w:pPr>
        <w:spacing w:line="240" w:lineRule="exac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3721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Заместителя директора по учебной работе</w:t>
      </w:r>
    </w:p>
    <w:p w:rsidR="007D7327" w:rsidRDefault="007D7327" w:rsidP="00B84419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84419" w:rsidRPr="00B73A65" w:rsidRDefault="008D638A" w:rsidP="007D7327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D638A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Настоящая должностная инструкция разработана на основе квалификационной характеристики заместителя руководителя (директора, заведующего, начальника) образовательного учреждения, утвержденной приказом Минздравсоцразвития РФ от 26.08.2010 N 761н (ред. от 31.05.2011)"Об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Минпросвещения России № 287 от 31.05.2021 «Об утверждении федерального государственного стандарта ООО», ФЗ № 120-ФЗ «Об основах системы профилактики безнадзорности и правонарушений несовершеннолетних», Приказа Министерства просвещения РФ №381 от 17.07.2019 г «Об утверждении Порядка организации и осуществления деятельности специальных учебно-воспитательных учреждений открытого и закрытого типа»</w:t>
      </w:r>
      <w:r w:rsidR="00B84419" w:rsidRPr="00B73A6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:rsidR="00B84419" w:rsidRPr="00B73A65" w:rsidRDefault="00B84419" w:rsidP="00B84419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73A6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 </w:t>
      </w:r>
    </w:p>
    <w:p w:rsidR="00073721" w:rsidRPr="00073721" w:rsidRDefault="00073721" w:rsidP="008D638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073721" w:rsidRPr="00073721" w:rsidRDefault="00073721" w:rsidP="007D7327">
      <w:pPr>
        <w:pStyle w:val="22"/>
        <w:shd w:val="clear" w:color="auto" w:fill="auto"/>
        <w:tabs>
          <w:tab w:val="left" w:pos="142"/>
        </w:tabs>
        <w:spacing w:line="29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38A">
        <w:rPr>
          <w:sz w:val="24"/>
          <w:szCs w:val="24"/>
        </w:rPr>
        <w:t>1.1</w:t>
      </w:r>
      <w:r w:rsidRPr="00073721">
        <w:rPr>
          <w:sz w:val="24"/>
          <w:szCs w:val="24"/>
        </w:rPr>
        <w:t>.</w:t>
      </w:r>
      <w:r w:rsidRPr="00073721">
        <w:rPr>
          <w:color w:val="000000"/>
          <w:sz w:val="24"/>
          <w:szCs w:val="24"/>
          <w:lang w:bidi="ru-RU"/>
        </w:rPr>
        <w:t xml:space="preserve"> Заместитель директора по учебной работе (далее по тексту - заместитель директора</w:t>
      </w:r>
      <w:r w:rsidRPr="00073721">
        <w:rPr>
          <w:sz w:val="24"/>
          <w:szCs w:val="24"/>
        </w:rPr>
        <w:t xml:space="preserve"> по УР</w:t>
      </w:r>
      <w:r w:rsidRPr="00073721">
        <w:rPr>
          <w:color w:val="000000"/>
          <w:sz w:val="24"/>
          <w:szCs w:val="24"/>
          <w:lang w:bidi="ru-RU"/>
        </w:rPr>
        <w:t>) является одним из руководителей</w:t>
      </w:r>
      <w:r>
        <w:rPr>
          <w:sz w:val="24"/>
          <w:szCs w:val="24"/>
        </w:rPr>
        <w:t xml:space="preserve"> </w:t>
      </w:r>
      <w:r w:rsidRPr="00073721">
        <w:rPr>
          <w:sz w:val="24"/>
          <w:szCs w:val="24"/>
        </w:rPr>
        <w:t>краевого государственного бюджетного общеобразовательного учреждения «Специальное учебно-воспитательное учреждение «Уральское подворье» (далее- Учреждение)</w:t>
      </w:r>
      <w:r w:rsidRPr="00073721">
        <w:rPr>
          <w:color w:val="000000"/>
          <w:sz w:val="24"/>
          <w:szCs w:val="24"/>
          <w:lang w:bidi="ru-RU"/>
        </w:rPr>
        <w:t>.</w:t>
      </w:r>
    </w:p>
    <w:p w:rsidR="00073721" w:rsidRPr="00073721" w:rsidRDefault="00073721" w:rsidP="007D73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638A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.Заместитель директора по УР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учебной работе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073721" w:rsidRPr="00073721" w:rsidRDefault="008D638A" w:rsidP="007D73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 Заместитель директора по УР должен иметь высшее профессиональное образование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073721" w:rsidRPr="00073721" w:rsidRDefault="008D638A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1.4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Заместитель директора по УР образовательного учреждения подчиняется непосредственно директору ОУ.</w:t>
      </w:r>
    </w:p>
    <w:p w:rsidR="00073721" w:rsidRPr="00073721" w:rsidRDefault="008D638A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1.5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Заместителю директора по УР образовательного учреждения непосредственно подчиняются педагогические работники образовательного учреждения.</w:t>
      </w:r>
    </w:p>
    <w:p w:rsidR="00073721" w:rsidRPr="00073721" w:rsidRDefault="008D638A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1.6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В своей деятельности заместитель директора по УР образовательного учреждения руководствуется Конституцией Российской Федерации, Законом Российской Федерации "Об образовании",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073721" w:rsidRPr="00073721" w:rsidRDefault="008D638A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1.7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Заместитель директора по УР образовательного учреждения должен знать: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приоритетные направления развития образовательной системы Российской Федерации;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законы и иные нормативные правовые акты, регламентирующие образовательную, физкультурно-спортивную деятельность;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 Конвенцию о правах ребенка;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педагогику;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достижения современной психолого-педагогической науки и практики;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психологию;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основы физиологии, гигиены;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теорию и методы управления образовательными системами; современные педагогические технологии продуктивного, дифференцированного обучения;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технологии диагностики причин конфликтных ситуаций, их профилактики и разрешения;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основы экономики, социологии;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основы менеджмента, управления персоналом;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основы управления проектами;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правила внутреннего трудового распорядка образовательного учреждения;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правила по охране труда и пожарной безопасности;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требования ФГОС нового поколения и рекомендации по их реализации в общеобразовательном учреждении.</w:t>
      </w:r>
    </w:p>
    <w:p w:rsidR="00073721" w:rsidRPr="00073721" w:rsidRDefault="00073721" w:rsidP="0007372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</w:t>
      </w:r>
    </w:p>
    <w:p w:rsidR="00073721" w:rsidRPr="00073721" w:rsidRDefault="00073721" w:rsidP="007D73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деятельности заместителя директора по УР образовательного учреждения являются: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2.1. Организация разработки и реализации образовательной программы общеобразовательного учреждения</w:t>
      </w:r>
      <w:r w:rsidR="00690576">
        <w:rPr>
          <w:rFonts w:ascii="Times New Roman" w:eastAsia="Times New Roman" w:hAnsi="Times New Roman"/>
          <w:sz w:val="24"/>
          <w:szCs w:val="24"/>
          <w:lang w:eastAsia="ru-RU"/>
        </w:rPr>
        <w:t>, в том числе адаптированной образовательной программы для учащихся с ОВЗ</w:t>
      </w: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2.2. Руководство деятельностью педагогического коллектива образовательного учреждения;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2.3. Контроль условий, процессов и результатов образовательной деятельности образовательного учреждения;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2.4. Обеспечение режима соблюдения норм и правил техники безопасности в учебном процессе.</w:t>
      </w:r>
    </w:p>
    <w:p w:rsidR="00073721" w:rsidRPr="00073721" w:rsidRDefault="00073721" w:rsidP="000737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73721" w:rsidRPr="00073721" w:rsidRDefault="00073721" w:rsidP="0007372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073721" w:rsidRPr="00073721" w:rsidRDefault="00073721" w:rsidP="007D73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УР образовательного учреждения выполняет следующие должностные обязанности: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3.1. Организует текущее и перспективное планирование деятельности образовательного учреждения.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3.2. Координирует работу учителей и других педагогических работников, а также разработку учебной и иной документации, необходимой для деятельности образовательного учреждения.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3.3. Руководит деятельностью педагогического коллектива образовательного учреждения: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мотивирует образовательную и инновационную деятельность педагогического коллектива образовательного учреждения;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осуществляет профилактику организационных конфликтов в образовательной и инновационной деятельности образовательного учреждения и принимает участие в их разрешении;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обеспечивает условия, необходимые для развития педагогического коллектива образовательного учреждения;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3.4. Обеспечивает использование и совершенствование методов организации образовательного процесса и современных образовательных технологий.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3.5. Организует процесс разработки и реализации проекта модернизации образовательной системы общеобразовательного учреждения в соответствии с ФГОС: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координирует деятельность по разработке единичных проектов по модернизации образовательной системы образовательного учреждения;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деятельности.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3.6. Осуществляет контроль за процессом разработки и реализации проекта модернизации образовательной системы общеобразовательного учреждения в соответствии с ФГОС, способами реализации и условий учебной деятельности обучающихся.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3.7. Осуществляет контроль качества образовательного процесса, объективностью оценки результатов образовательной деятельности обучающихся, работой факультативов, спецкурсов, коррекционно-развивающих занятий, обеспечением уровня подготовки обучающихся, соответствующего требованиям федерального государственного образовательного стандарта.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3.8. Организует работу по подготовке и проведению государственной итоговой аттестации выпускников образовательного учреждения.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3.9. Организует просветительскую работу для родителей (лиц, их заменяющих).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3.10. Оказывает помощь педагогическим работникам в освоении и разработке инновационных программ и технологий.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3.11. Обеспечивает своевременное составление, утверждение, представление отчетной документации.</w:t>
      </w:r>
    </w:p>
    <w:p w:rsid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3.12.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690576" w:rsidRPr="00073721" w:rsidRDefault="00690576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3.13. Участвует в комплектовании образовательного учреждения.</w:t>
      </w:r>
    </w:p>
    <w:p w:rsidR="00073721" w:rsidRPr="00073721" w:rsidRDefault="00690576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3.14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Вносит предложения по совершенствованию образовательного процесса и управления образовательным учреждением.</w:t>
      </w:r>
    </w:p>
    <w:p w:rsidR="00073721" w:rsidRPr="00073721" w:rsidRDefault="00690576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3.15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073721" w:rsidRPr="00073721" w:rsidRDefault="00690576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3.16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Координирует работу подчиненных ему служб.</w:t>
      </w:r>
    </w:p>
    <w:p w:rsidR="00073721" w:rsidRPr="00073721" w:rsidRDefault="00690576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3.17</w:t>
      </w:r>
      <w:r w:rsidR="00073721" w:rsidRPr="00073721">
        <w:rPr>
          <w:rFonts w:ascii="Times New Roman" w:eastAsia="Times New Roman" w:hAnsi="Times New Roman"/>
          <w:sz w:val="24"/>
          <w:szCs w:val="24"/>
          <w:lang w:eastAsia="ru-RU"/>
        </w:rPr>
        <w:t>. Выполняет правила по охране труда и пожарной безопасности.</w:t>
      </w:r>
    </w:p>
    <w:p w:rsidR="00690576" w:rsidRDefault="00690576" w:rsidP="0007372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3721" w:rsidRPr="00073721" w:rsidRDefault="00073721" w:rsidP="0007372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</w:t>
      </w:r>
    </w:p>
    <w:p w:rsidR="00073721" w:rsidRPr="00073721" w:rsidRDefault="00073721" w:rsidP="007D73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учебной работе образовательного учреждения имеет право в пределах своей компетенции: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4.1. Присутствовать на любых занятиях, проводимых с обучающимися.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4.2. Давать обязательные распоряжения педагогам и младшему обслуживающему персоналу.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4.3. Привлекать к дисциплинарной ответственности обучающихся за проступки, дезорганизующие образовательный процесс, в порядке, установленном правилами для учащихся.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4.4. Принимать участие: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в разработке образовательной политики и стратегии школы, в создании соответствующих стратегических документов;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в разработке любых управленческих решений, касающихся вопросов образовательной деятельности и методической работы образовательного учреждения;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· в работе Педагогического совета, методического совета, в подборе и расстановке педагогических кадров образовательного учреждения.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4.5. Устанавливать от имени Учреждения деловые контакты с лицами и организациями, способствующими совершенствованию образовательной деятельности образовательного учреждения.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4.6. Запрашивать для контроля и внесения коррективов рабочую документацию отдельных лиц, находящихся в непосредственном подчинении.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4.7. Контролировать и оценивать ход и результаты групповой и индивидуальной деятельности педагогов.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4.8. Повышать свою квалификацию.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4.9. И другие права, предусмотренные Трудовым кодексом Российской Федерации, Законом Российской Федерации «Об образовании», Типовым положением о специальном (коррекционном) образовательном учреждении, Уставом КГБОУСУВУ «Уральское подворье», коллективным договором, Правилами внутреннего трудового распорядка.</w:t>
      </w:r>
    </w:p>
    <w:p w:rsidR="00690576" w:rsidRDefault="00690576" w:rsidP="007D7327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3721" w:rsidRPr="00073721" w:rsidRDefault="00073721" w:rsidP="0007372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5.1. За неисполнение или ненадлежащее исполнение без уважительных причин Устава и правил внутреннего трудового распорядка Учреждения, законных распоряжений директора ОУ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процесса, заместитель директора по учебной работе образовательного учреждения несет дисциплинарную ответственность в порядке, определенном трудовым законодательством.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5.2. За применение методов воспитания, связанных с физическим и (или) психическим насилием над личностью обучающегося, заместитель директора по УР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учебной работе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5.4. За причинение Учреждению 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учебной  работе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</w:p>
    <w:p w:rsidR="00690576" w:rsidRDefault="00690576" w:rsidP="0007372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3721" w:rsidRPr="00073721" w:rsidRDefault="00073721" w:rsidP="0007372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Порядок работы и связи по должности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УР образовательного учреждения: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6.1. Работает в режиме  40-часовой рабочей недели.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6.2. Планирует свою работу на каждый учебный год и каждую учебную четверть. 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6.3..Получает от директора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6.4. Визирует приказы директора школы по вопросам организации образовательного процесса.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6.5. Систематически обменивается информацией по вопросам, входящим в его компетенцию, с педагогическими работниками образовательного учреждения, заместителями директора.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6.6.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труде.</w:t>
      </w:r>
    </w:p>
    <w:p w:rsidR="00073721" w:rsidRPr="00073721" w:rsidRDefault="00073721" w:rsidP="007D73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ab/>
        <w:t>6.8. Передает директору информацию, полученную на совещаниях и семинарах, непосредственно после ее получения.</w:t>
      </w:r>
    </w:p>
    <w:p w:rsidR="00073721" w:rsidRPr="00073721" w:rsidRDefault="00073721" w:rsidP="000737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E8C" w:rsidRPr="00073721" w:rsidRDefault="00731E8C" w:rsidP="00073721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31E8C" w:rsidRPr="00073721" w:rsidRDefault="00731E8C" w:rsidP="000737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С должностной инструкцией ознакомлен (а):_______________________/________________/</w:t>
      </w:r>
    </w:p>
    <w:p w:rsidR="00420B3A" w:rsidRPr="00073721" w:rsidRDefault="00420B3A" w:rsidP="000737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B3A" w:rsidRPr="00073721" w:rsidRDefault="00420B3A" w:rsidP="000737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B3A" w:rsidRPr="00073721" w:rsidRDefault="00420B3A" w:rsidP="000737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21">
        <w:rPr>
          <w:rFonts w:ascii="Times New Roman" w:eastAsia="Times New Roman" w:hAnsi="Times New Roman"/>
          <w:sz w:val="24"/>
          <w:szCs w:val="24"/>
          <w:lang w:eastAsia="ru-RU"/>
        </w:rPr>
        <w:t>«_____»__________20____г.</w:t>
      </w:r>
    </w:p>
    <w:sectPr w:rsidR="00420B3A" w:rsidRPr="00073721" w:rsidSect="00DA465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7E91"/>
    <w:multiLevelType w:val="hybridMultilevel"/>
    <w:tmpl w:val="F32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19"/>
    <w:rsid w:val="000554E8"/>
    <w:rsid w:val="00062DCF"/>
    <w:rsid w:val="00073721"/>
    <w:rsid w:val="000C7168"/>
    <w:rsid w:val="002B7808"/>
    <w:rsid w:val="002C5A64"/>
    <w:rsid w:val="00420B3A"/>
    <w:rsid w:val="00430F12"/>
    <w:rsid w:val="0049017F"/>
    <w:rsid w:val="00541289"/>
    <w:rsid w:val="005A6881"/>
    <w:rsid w:val="0061060F"/>
    <w:rsid w:val="006120E4"/>
    <w:rsid w:val="0062125F"/>
    <w:rsid w:val="00637332"/>
    <w:rsid w:val="00690576"/>
    <w:rsid w:val="006A6D99"/>
    <w:rsid w:val="00731E8C"/>
    <w:rsid w:val="007D7327"/>
    <w:rsid w:val="008541BE"/>
    <w:rsid w:val="00884927"/>
    <w:rsid w:val="008D4F35"/>
    <w:rsid w:val="008D638A"/>
    <w:rsid w:val="009822B6"/>
    <w:rsid w:val="009B2A4A"/>
    <w:rsid w:val="00A55844"/>
    <w:rsid w:val="00A61A16"/>
    <w:rsid w:val="00A935B2"/>
    <w:rsid w:val="00A942F9"/>
    <w:rsid w:val="00B73A65"/>
    <w:rsid w:val="00B84419"/>
    <w:rsid w:val="00BC0D79"/>
    <w:rsid w:val="00C87B8C"/>
    <w:rsid w:val="00CC005F"/>
    <w:rsid w:val="00CF78A0"/>
    <w:rsid w:val="00D130A8"/>
    <w:rsid w:val="00D2484E"/>
    <w:rsid w:val="00D81CC3"/>
    <w:rsid w:val="00DA4650"/>
    <w:rsid w:val="00DA6CD7"/>
    <w:rsid w:val="00E61D0E"/>
    <w:rsid w:val="00F040A9"/>
    <w:rsid w:val="00F5159D"/>
    <w:rsid w:val="00F65DE0"/>
    <w:rsid w:val="00FB7886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568A5-8E59-4052-8ADB-013FAAED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3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844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4419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B84419"/>
    <w:rPr>
      <w:b/>
      <w:bCs/>
    </w:rPr>
  </w:style>
  <w:style w:type="paragraph" w:styleId="2">
    <w:name w:val="Body Text 2"/>
    <w:basedOn w:val="a"/>
    <w:link w:val="20"/>
    <w:rsid w:val="00B84419"/>
    <w:pPr>
      <w:tabs>
        <w:tab w:val="left" w:pos="561"/>
      </w:tabs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4419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B84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19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0737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721"/>
    <w:pPr>
      <w:widowControl w:val="0"/>
      <w:shd w:val="clear" w:color="auto" w:fill="FFFFFF"/>
      <w:spacing w:line="293" w:lineRule="exact"/>
      <w:ind w:hanging="280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humeyko\Desktop\&#1064;&#1072;&#1087;&#1082;&#1080;%20&#1080;%20&#1073;&#1083;&#1072;&#1085;&#1082;&#1080;\&#1073;&#1083;&#1072;&#1085;&#1082;%20&#1076;&#1086;&#1082;&#1091;&#1084;&#1077;&#1085;&#1090;&#1072;%20&#1050;&#1054;&#1053;&#1050;&#1056;&#1045;&#1058;&#1053;&#1054;&#1043;&#1054;%20&#1042;&#1048;&#1044;&#1040;%20(&#1082;&#1088;&#1086;&#1084;&#1077;%20&#1055;&#1048;&#1057;&#1068;&#1052;&#1040;,%20&#1055;&#1056;&#1048;&#1050;&#1040;&#1047;&#104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70DB-2D54-4818-9C04-1E6EB781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документа КОНКРЕТНОГО ВИДА (кроме ПИСЬМА, ПРИКАЗА).dotx</Template>
  <TotalTime>64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TShumeyko</dc:creator>
  <cp:lastModifiedBy>Патракова Евгения Геннадьевна</cp:lastModifiedBy>
  <cp:revision>6</cp:revision>
  <cp:lastPrinted>2023-01-12T15:11:00Z</cp:lastPrinted>
  <dcterms:created xsi:type="dcterms:W3CDTF">2023-01-12T15:08:00Z</dcterms:created>
  <dcterms:modified xsi:type="dcterms:W3CDTF">2023-01-13T14:19:00Z</dcterms:modified>
</cp:coreProperties>
</file>